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72"/>
          <w:sz w:val="120"/>
          <w:szCs w:val="1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82"/>
          <w:sz w:val="96"/>
          <w:szCs w:val="96"/>
          <w:lang w:val="en-US" w:eastAsia="zh-CN"/>
        </w:rPr>
        <w:t>华创证券有限责任公司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72"/>
          <w:sz w:val="96"/>
          <w:szCs w:val="9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90"/>
          <w:kern w:val="0"/>
          <w:sz w:val="96"/>
          <w:szCs w:val="96"/>
          <w:fitText w:val="7814" w:id="542519545"/>
          <w:lang w:val="en-US" w:eastAsia="zh-CN"/>
        </w:rPr>
        <w:t>执行委员会会议纪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18"/>
          <w:w w:val="90"/>
          <w:kern w:val="0"/>
          <w:sz w:val="96"/>
          <w:szCs w:val="96"/>
          <w:fitText w:val="7814" w:id="542519545"/>
          <w:lang w:val="en-US" w:eastAsia="zh-CN"/>
        </w:rPr>
        <w:t>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</w:p>
    <w:p>
      <w:pPr>
        <w:ind w:left="0" w:leftChars="0" w:firstLine="0" w:firstLineChars="0"/>
      </w:pPr>
    </w:p>
    <w:p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华证执会纪〔202X〕X号</w: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106680</wp:posOffset>
                </wp:positionV>
                <wp:extent cx="5615940" cy="0"/>
                <wp:effectExtent l="15875" t="15875" r="26035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2510" y="3944620"/>
                          <a:ext cx="5615940" cy="0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45pt;margin-top:8.4pt;height:0pt;width:442.2pt;z-index:251659264;mso-width-relative:page;mso-height-relative:page;" filled="f" stroked="t" coordsize="21600,21600" o:gfxdata="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X0z9nTAAAABwEAAA8AAAAAAAAAAQAgAAAAIgAA&#10;AGRycy9kb3ducmV2LnhtbFBLAQIUABQAAAAIAIdO4kCkOJmg1AEAAIEDAAAOAAAAAAAAAAEAIAAA&#10;ACIBAABkcnMvZTJvRG9jLnhtbFBLBQYAAAAABgAGAFkBAABoBQAAAAA=&#10;">
                <v:fill on="f" focussize="0,0"/>
                <v:stroke weight="2.5pt" color="#FF0000" joinstyle="round" endcap="round"/>
                <v:imagedata o:title=""/>
                <o:lock v:ext="edit" aspectratio="f"/>
              </v:line>
            </w:pict>
          </mc:Fallback>
        </mc:AlternateContent>
      </w:r>
    </w:p>
    <w:p/>
    <w:p>
      <w:pPr>
        <w:rPr>
          <w:rFonts w:hint="default" w:eastAsia="仿宋_GB2312"/>
          <w:color w:val="FF0000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时间：</w:t>
      </w:r>
      <w:r>
        <w:rPr>
          <w:rFonts w:hint="eastAsia"/>
          <w:color w:val="FF0000"/>
          <w:lang w:val="en-US" w:eastAsia="zh-CN"/>
        </w:rPr>
        <w:t>202X年XX月XX日</w:t>
      </w:r>
    </w:p>
    <w:p>
      <w:pPr>
        <w:rPr>
          <w:rFonts w:hint="default" w:eastAsia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形式：</w:t>
      </w:r>
      <w:r>
        <w:rPr>
          <w:rFonts w:hint="eastAsia"/>
          <w:color w:val="FF0000"/>
          <w:lang w:val="en-US" w:eastAsia="zh-CN"/>
        </w:rPr>
        <w:t>现场+视频（或“现场”“OA会签”等）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出席：</w:t>
      </w:r>
      <w:r>
        <w:rPr>
          <w:rFonts w:hint="eastAsia"/>
          <w:color w:val="FF0000"/>
          <w:lang w:val="en-US" w:eastAsia="zh-CN"/>
        </w:rPr>
        <w:t>某某某  某某某  某某某  某某某  某某某  某某某</w:t>
      </w:r>
    </w:p>
    <w:p>
      <w:pPr>
        <w:ind w:firstLine="1580" w:firstLineChars="500"/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某某某  某某某  某某某  某某某  某某某  某某某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列席：</w:t>
      </w:r>
      <w:r>
        <w:rPr>
          <w:rFonts w:hint="eastAsia"/>
          <w:color w:val="FF0000"/>
          <w:lang w:val="en-US" w:eastAsia="zh-CN"/>
        </w:rPr>
        <w:t>某某某  某某某  某某某  某某某  某某某  某某某</w:t>
      </w:r>
    </w:p>
    <w:p>
      <w:pPr>
        <w:ind w:firstLine="1580" w:firstLineChars="50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某某某  某某某  某某某  某某某  某某某  某某某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（或者将“出席”“列席”替换为：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 w:ascii="黑体" w:hAnsi="黑体" w:eastAsia="黑体" w:cs="黑体"/>
          <w:color w:val="FF0000"/>
          <w:lang w:val="en-US" w:eastAsia="zh-CN"/>
        </w:rPr>
        <w:t>会签：</w:t>
      </w:r>
      <w:r>
        <w:rPr>
          <w:rFonts w:hint="eastAsia"/>
          <w:color w:val="FF0000"/>
          <w:lang w:val="en-US" w:eastAsia="zh-CN"/>
        </w:rPr>
        <w:t>某某某  某某某  某某某  某某某  某某某  某某某</w:t>
      </w:r>
    </w:p>
    <w:p>
      <w:pPr>
        <w:ind w:firstLine="1580" w:firstLineChars="5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某某某  某某某  某某某  某某某  某某某  某某某）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听取</w:t>
      </w:r>
      <w:r>
        <w:rPr>
          <w:rFonts w:hint="eastAsia" w:ascii="仿宋_GB2312" w:hAnsi="仿宋_GB2312" w:eastAsia="仿宋_GB2312" w:cs="仿宋_GB2312"/>
          <w:color w:val="FF0000"/>
          <w:lang w:val="en-US" w:eastAsia="zh-CN"/>
        </w:rPr>
        <w:t>XXXXX</w:t>
      </w:r>
      <w:r>
        <w:rPr>
          <w:rFonts w:hint="eastAsia"/>
          <w:color w:val="FF0000"/>
          <w:lang w:val="en-US" w:eastAsia="zh-CN"/>
        </w:rPr>
        <w:t>工作汇报，</w:t>
      </w:r>
      <w:r>
        <w:rPr>
          <w:rFonts w:hint="eastAsia"/>
          <w:lang w:val="en-US" w:eastAsia="zh-CN"/>
        </w:rPr>
        <w:t>部署下一阶段重点工作。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会议指出，</w:t>
      </w:r>
      <w:r>
        <w:rPr>
          <w:rFonts w:hint="eastAsia" w:ascii="仿宋_GB2312" w:hAnsi="仿宋_GB2312" w:eastAsia="仿宋_GB2312" w:cs="仿宋_GB2312"/>
          <w:color w:val="FF0000"/>
          <w:lang w:val="en-US" w:eastAsia="zh-CN"/>
        </w:rPr>
        <w:t>XXXXXXXXXXXXXXXXXXX</w:t>
      </w:r>
      <w:r>
        <w:rPr>
          <w:rFonts w:hint="eastAsia" w:ascii="仿宋_GB2312" w:hAnsi="仿宋_GB2312" w:cs="仿宋_GB2312"/>
          <w:color w:val="FF0000"/>
          <w:lang w:val="en-US" w:eastAsia="zh-CN"/>
        </w:rPr>
        <w:t>XXXXXXXXXXXXXXXX。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会议要求，</w:t>
      </w:r>
      <w:r>
        <w:rPr>
          <w:rFonts w:hint="eastAsia" w:ascii="仿宋_GB2312" w:hAnsi="仿宋_GB2312" w:eastAsia="仿宋_GB2312" w:cs="仿宋_GB2312"/>
          <w:color w:val="FF0000"/>
          <w:lang w:val="en-US" w:eastAsia="zh-CN"/>
        </w:rPr>
        <w:t>XXXXXXXXXXXXXXXXXXX</w:t>
      </w:r>
      <w:r>
        <w:rPr>
          <w:rFonts w:hint="eastAsia" w:ascii="仿宋_GB2312" w:hAnsi="仿宋_GB2312" w:cs="仿宋_GB2312"/>
          <w:color w:val="FF0000"/>
          <w:lang w:val="en-US" w:eastAsia="zh-CN"/>
        </w:rPr>
        <w:t>XXXXXXXXXXXXXXXX。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会议决定，</w:t>
      </w:r>
      <w:r>
        <w:rPr>
          <w:rFonts w:hint="eastAsia" w:ascii="仿宋_GB2312" w:hAnsi="仿宋_GB2312" w:eastAsia="仿宋_GB2312" w:cs="仿宋_GB2312"/>
          <w:color w:val="FF0000"/>
          <w:lang w:val="en-US" w:eastAsia="zh-CN"/>
        </w:rPr>
        <w:t>XXXXXXXXXXXXXXXXXXX</w:t>
      </w:r>
      <w:r>
        <w:rPr>
          <w:rFonts w:hint="eastAsia" w:ascii="仿宋_GB2312" w:hAnsi="仿宋_GB2312" w:cs="仿宋_GB2312"/>
          <w:color w:val="FF0000"/>
          <w:lang w:val="en-US" w:eastAsia="zh-CN"/>
        </w:rPr>
        <w:t>XXXXXXXXXXXXXXXX。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9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firstLine="276" w:firstLineChars="100"/>
              <w:rPr>
                <w:rFonts w:hint="default"/>
                <w:color w:val="FF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送阅：某某某，某某某。</w:t>
            </w:r>
          </w:p>
          <w:p>
            <w:pPr>
              <w:ind w:left="0" w:leftChars="0" w:firstLine="276" w:firstLineChars="100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分送：某某某部门，某某某部门。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firstLine="276" w:firstLineChars="100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办公室（保密办）                      202X年X月X日印发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sz w:val="28"/>
          <w:szCs w:val="22"/>
          <w:lang w:val="en-US" w:eastAsia="zh-CN"/>
        </w:rPr>
      </w:pPr>
    </w:p>
    <w:sectPr>
      <w:footerReference r:id="rId5" w:type="default"/>
      <w:pgSz w:w="11906" w:h="16838"/>
      <w:pgMar w:top="1984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85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cbfuN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ikjxsQLK+yjC8nHrbZ&#10;BmRZyOsC5S9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xt+4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15B6D94"/>
    <w:rsid w:val="026223A4"/>
    <w:rsid w:val="04357A8C"/>
    <w:rsid w:val="046C0251"/>
    <w:rsid w:val="04A05DC8"/>
    <w:rsid w:val="04A26C52"/>
    <w:rsid w:val="05341DD6"/>
    <w:rsid w:val="06083C77"/>
    <w:rsid w:val="090E7A80"/>
    <w:rsid w:val="091837BC"/>
    <w:rsid w:val="09B72FD5"/>
    <w:rsid w:val="0A710A3F"/>
    <w:rsid w:val="0A7D0DFD"/>
    <w:rsid w:val="0B84338B"/>
    <w:rsid w:val="0BA37A9E"/>
    <w:rsid w:val="0BD22349"/>
    <w:rsid w:val="0C825B1D"/>
    <w:rsid w:val="0F64150A"/>
    <w:rsid w:val="0FBE1BC1"/>
    <w:rsid w:val="11733C86"/>
    <w:rsid w:val="138E124B"/>
    <w:rsid w:val="13AE71F7"/>
    <w:rsid w:val="147246C9"/>
    <w:rsid w:val="16624492"/>
    <w:rsid w:val="17E4768B"/>
    <w:rsid w:val="17F3167D"/>
    <w:rsid w:val="194128BC"/>
    <w:rsid w:val="19530656"/>
    <w:rsid w:val="1C2362A8"/>
    <w:rsid w:val="1CA55812"/>
    <w:rsid w:val="1FB42039"/>
    <w:rsid w:val="205729C5"/>
    <w:rsid w:val="21455778"/>
    <w:rsid w:val="24ED56A6"/>
    <w:rsid w:val="24F37160"/>
    <w:rsid w:val="24F42ED8"/>
    <w:rsid w:val="257638ED"/>
    <w:rsid w:val="26664144"/>
    <w:rsid w:val="26F26EC5"/>
    <w:rsid w:val="299B5845"/>
    <w:rsid w:val="2B4C1378"/>
    <w:rsid w:val="2BA56CDA"/>
    <w:rsid w:val="2C027C88"/>
    <w:rsid w:val="2D3E2F42"/>
    <w:rsid w:val="304738A2"/>
    <w:rsid w:val="31B12422"/>
    <w:rsid w:val="32D635A2"/>
    <w:rsid w:val="3320203F"/>
    <w:rsid w:val="33932D32"/>
    <w:rsid w:val="354A3D37"/>
    <w:rsid w:val="3A0472C2"/>
    <w:rsid w:val="3A8B49C1"/>
    <w:rsid w:val="3F2D3344"/>
    <w:rsid w:val="3F970688"/>
    <w:rsid w:val="4006238B"/>
    <w:rsid w:val="43D85A47"/>
    <w:rsid w:val="44670B79"/>
    <w:rsid w:val="469B2D5C"/>
    <w:rsid w:val="46FF27D6"/>
    <w:rsid w:val="477D6D3E"/>
    <w:rsid w:val="4A6E0EB3"/>
    <w:rsid w:val="4BC03720"/>
    <w:rsid w:val="4C03562B"/>
    <w:rsid w:val="4E37780E"/>
    <w:rsid w:val="4E536FA3"/>
    <w:rsid w:val="4EBC7E30"/>
    <w:rsid w:val="50A76ECD"/>
    <w:rsid w:val="51B40A76"/>
    <w:rsid w:val="552A09CF"/>
    <w:rsid w:val="559612BE"/>
    <w:rsid w:val="56466840"/>
    <w:rsid w:val="566F0083"/>
    <w:rsid w:val="569A4DDE"/>
    <w:rsid w:val="56E66275"/>
    <w:rsid w:val="58A7742D"/>
    <w:rsid w:val="590B0C51"/>
    <w:rsid w:val="595C45CC"/>
    <w:rsid w:val="59F36CDF"/>
    <w:rsid w:val="5BD14DFE"/>
    <w:rsid w:val="5D011713"/>
    <w:rsid w:val="5D032BD9"/>
    <w:rsid w:val="5FAE7F5C"/>
    <w:rsid w:val="5FEF619A"/>
    <w:rsid w:val="60B46A9C"/>
    <w:rsid w:val="60C7554F"/>
    <w:rsid w:val="61B41449"/>
    <w:rsid w:val="631D301E"/>
    <w:rsid w:val="63934CDB"/>
    <w:rsid w:val="63D3192F"/>
    <w:rsid w:val="657F58CB"/>
    <w:rsid w:val="65A6554D"/>
    <w:rsid w:val="67F51E74"/>
    <w:rsid w:val="684626D0"/>
    <w:rsid w:val="684C45B0"/>
    <w:rsid w:val="687E630D"/>
    <w:rsid w:val="68C3482A"/>
    <w:rsid w:val="6AB461D4"/>
    <w:rsid w:val="6B0B6871"/>
    <w:rsid w:val="6CA00041"/>
    <w:rsid w:val="6FEF5D43"/>
    <w:rsid w:val="706758D9"/>
    <w:rsid w:val="711A08B4"/>
    <w:rsid w:val="711F61B4"/>
    <w:rsid w:val="712B6906"/>
    <w:rsid w:val="717265FD"/>
    <w:rsid w:val="71D376CA"/>
    <w:rsid w:val="734737A0"/>
    <w:rsid w:val="73BF1B13"/>
    <w:rsid w:val="76E732D0"/>
    <w:rsid w:val="782B3690"/>
    <w:rsid w:val="79FD1A8F"/>
    <w:rsid w:val="7CC12815"/>
    <w:rsid w:val="7E464D80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29726A20A439469F96599398C15DDD87_12</vt:lpwstr>
  </property>
</Properties>
</file>